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46" w:rsidRPr="00EC0946" w:rsidRDefault="009B4F5C" w:rsidP="00EC09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6.1pt;margin-top:-18pt;width:117pt;height:45pt;z-index:251660288" stroked="f">
            <v:textbox>
              <w:txbxContent>
                <w:p w:rsidR="00EC0946" w:rsidRPr="00D93DFE" w:rsidRDefault="00EC0946" w:rsidP="00EC0946">
                  <w:pPr>
                    <w:rPr>
                      <w:rFonts w:ascii="Times New Roman" w:hAnsi="Times New Roman" w:cs="Times New Roman"/>
                    </w:rPr>
                  </w:pPr>
                  <w:r w:rsidRPr="00D93DFE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D93DFE">
                    <w:rPr>
                      <w:rFonts w:ascii="Times New Roman" w:hAnsi="Times New Roman" w:cs="Times New Roman"/>
                      <w:highlight w:val="yellow"/>
                    </w:rPr>
                    <w:t>ПРОЕКТ</w:t>
                  </w:r>
                </w:p>
              </w:txbxContent>
            </v:textbox>
          </v:shape>
        </w:pict>
      </w:r>
      <w:r w:rsidR="00EC0946" w:rsidRPr="00EC0946">
        <w:rPr>
          <w:rFonts w:ascii="Times New Roman" w:hAnsi="Times New Roman" w:cs="Times New Roman"/>
          <w:b/>
          <w:noProof/>
          <w:sz w:val="26"/>
        </w:rPr>
        <w:drawing>
          <wp:inline distT="0" distB="0" distL="0" distR="0">
            <wp:extent cx="866775" cy="914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946" w:rsidRPr="00EC0946">
        <w:rPr>
          <w:rFonts w:ascii="Times New Roman" w:hAnsi="Times New Roman" w:cs="Times New Roman"/>
          <w:b/>
          <w:sz w:val="26"/>
        </w:rPr>
        <w:t xml:space="preserve">         </w:t>
      </w:r>
    </w:p>
    <w:p w:rsidR="00EC0946" w:rsidRPr="00EC0946" w:rsidRDefault="00EC0946" w:rsidP="00EC0946">
      <w:pPr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EC0946" w:rsidRPr="00EC0946" w:rsidRDefault="00EC0946" w:rsidP="00EC09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0946">
        <w:rPr>
          <w:rFonts w:ascii="Times New Roman" w:hAnsi="Times New Roman" w:cs="Times New Roman"/>
          <w:b/>
        </w:rPr>
        <w:t>КОМИ РЕСПУБЛИКАСА «СЫКТЫВД</w:t>
      </w:r>
      <w:proofErr w:type="gramStart"/>
      <w:r w:rsidRPr="00EC0946">
        <w:rPr>
          <w:rFonts w:ascii="Times New Roman" w:hAnsi="Times New Roman" w:cs="Times New Roman"/>
          <w:b/>
        </w:rPr>
        <w:t>I</w:t>
      </w:r>
      <w:proofErr w:type="gramEnd"/>
      <w:r w:rsidRPr="00EC0946">
        <w:rPr>
          <w:rFonts w:ascii="Times New Roman" w:hAnsi="Times New Roman" w:cs="Times New Roman"/>
          <w:b/>
        </w:rPr>
        <w:t xml:space="preserve">Н» МУНИЦИПАЛЬНÖЙ РАЙОНЫН </w:t>
      </w:r>
    </w:p>
    <w:p w:rsidR="00EC0946" w:rsidRPr="00EC0946" w:rsidRDefault="00EC0946" w:rsidP="00EC09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0946">
        <w:rPr>
          <w:rFonts w:ascii="Times New Roman" w:hAnsi="Times New Roman" w:cs="Times New Roman"/>
          <w:b/>
        </w:rPr>
        <w:t xml:space="preserve"> «ЯСНÖГ» СИКТ ОВМÖДЧАНIНСА </w:t>
      </w:r>
      <w:proofErr w:type="gramStart"/>
      <w:r w:rsidRPr="00EC0946">
        <w:rPr>
          <w:rFonts w:ascii="Times New Roman" w:hAnsi="Times New Roman" w:cs="Times New Roman"/>
          <w:b/>
        </w:rPr>
        <w:t>СÖВЕТ</w:t>
      </w:r>
      <w:proofErr w:type="gramEnd"/>
    </w:p>
    <w:p w:rsidR="00EC0946" w:rsidRPr="00EC0946" w:rsidRDefault="00EC0946" w:rsidP="00EC09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0946" w:rsidRPr="00EC0946" w:rsidRDefault="00EC0946" w:rsidP="00EC09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0946">
        <w:rPr>
          <w:rFonts w:ascii="Times New Roman" w:hAnsi="Times New Roman" w:cs="Times New Roman"/>
          <w:b/>
        </w:rPr>
        <w:t>СОВЕТ СЕЛЬСКОГО ПОСЕЛЕНИЯ «ЯСНЭГ» МУНИЦИПАЛЬНОГО РАЙОНА «СЫКТЫВДИНСКИЙ» РЕСПУБЛИКИ КОМИ</w:t>
      </w:r>
    </w:p>
    <w:p w:rsidR="00EC0946" w:rsidRPr="00EC0946" w:rsidRDefault="00EC0946" w:rsidP="00EC09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0946">
        <w:rPr>
          <w:rFonts w:ascii="Times New Roman" w:hAnsi="Times New Roman" w:cs="Times New Roman"/>
        </w:rPr>
        <w:t>168227, Республика Коми, Сыктывдинский район, пст. Яснэг, улица Ленина, дом 13</w:t>
      </w:r>
    </w:p>
    <w:p w:rsidR="00EC0946" w:rsidRPr="00EC0946" w:rsidRDefault="00EC0946" w:rsidP="00EC09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0946" w:rsidRPr="00EC0946" w:rsidRDefault="00EC0946" w:rsidP="00EC0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46">
        <w:rPr>
          <w:rFonts w:ascii="Times New Roman" w:hAnsi="Times New Roman" w:cs="Times New Roman"/>
          <w:b/>
          <w:sz w:val="28"/>
          <w:szCs w:val="28"/>
        </w:rPr>
        <w:t xml:space="preserve">ПОМШУÖМ </w:t>
      </w:r>
    </w:p>
    <w:p w:rsidR="00EC0946" w:rsidRPr="00EC0946" w:rsidRDefault="00EC0946" w:rsidP="00EC0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C0946" w:rsidRPr="00D62498" w:rsidRDefault="00EC0946" w:rsidP="00EC0946">
      <w:pPr>
        <w:spacing w:after="0"/>
        <w:jc w:val="center"/>
        <w:rPr>
          <w:b/>
          <w:sz w:val="28"/>
        </w:rPr>
      </w:pPr>
      <w:r w:rsidRPr="00D62498">
        <w:rPr>
          <w:sz w:val="28"/>
        </w:rPr>
        <w:t xml:space="preserve"> </w:t>
      </w:r>
    </w:p>
    <w:p w:rsidR="00EC0946" w:rsidRPr="00EC0946" w:rsidRDefault="00EC0946" w:rsidP="00EC0946">
      <w:pPr>
        <w:ind w:left="7368" w:hanging="7368"/>
        <w:rPr>
          <w:rFonts w:ascii="Times New Roman" w:hAnsi="Times New Roman" w:cs="Times New Roman"/>
          <w:sz w:val="28"/>
        </w:rPr>
      </w:pPr>
      <w:r w:rsidRPr="00EC0946">
        <w:rPr>
          <w:rFonts w:ascii="Times New Roman" w:hAnsi="Times New Roman" w:cs="Times New Roman"/>
          <w:sz w:val="28"/>
          <w:highlight w:val="yellow"/>
        </w:rPr>
        <w:t>от 2021 года                                                                                                  №</w:t>
      </w:r>
    </w:p>
    <w:p w:rsidR="00C22FC8" w:rsidRPr="00EC0946" w:rsidRDefault="00C22FC8" w:rsidP="00EC0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4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C3E15" w:rsidRPr="00EC0946">
        <w:rPr>
          <w:rFonts w:ascii="Times New Roman" w:hAnsi="Times New Roman" w:cs="Times New Roman"/>
          <w:b/>
          <w:sz w:val="28"/>
          <w:szCs w:val="28"/>
        </w:rPr>
        <w:t>согласовании  изменения картографического описания границ муниципального образова</w:t>
      </w:r>
      <w:r w:rsidR="00EC0946">
        <w:rPr>
          <w:rFonts w:ascii="Times New Roman" w:hAnsi="Times New Roman" w:cs="Times New Roman"/>
          <w:b/>
          <w:sz w:val="28"/>
          <w:szCs w:val="28"/>
        </w:rPr>
        <w:t>ния сельского поселения «Яснэг»</w:t>
      </w:r>
    </w:p>
    <w:p w:rsidR="00CC3E15" w:rsidRPr="00EC0946" w:rsidRDefault="00CC3E15" w:rsidP="00EC0946">
      <w:pPr>
        <w:tabs>
          <w:tab w:val="left" w:pos="7290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FC8" w:rsidRPr="00EC0946" w:rsidRDefault="00C22FC8" w:rsidP="00EC0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4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CC3E15" w:rsidRPr="00EC0946">
        <w:rPr>
          <w:rStyle w:val="FontStyle18"/>
          <w:rFonts w:eastAsiaTheme="minorHAnsi"/>
          <w:b w:val="0"/>
          <w:sz w:val="28"/>
          <w:szCs w:val="28"/>
          <w:lang w:eastAsia="en-US"/>
        </w:rPr>
        <w:t>Руководствуясь статьей 12 Федерального закона от 6 октября 2003 года № 131-ФЗ «Об общих принципах организации местного самоуправления в Российской Федерации», статьями 17, 31 Закона  Республики Коми от 20 ноября 2006 года № 115-РЗ «О порядке решения вопросов административно-территориального и муниципального устройства, о наименованиях географических и иных объектов в Республике Коми»</w:t>
      </w:r>
      <w:r w:rsidR="00CC3E15" w:rsidRPr="00A06903">
        <w:rPr>
          <w:rStyle w:val="FontStyle18"/>
          <w:rFonts w:eastAsiaTheme="minorHAnsi"/>
          <w:b w:val="0"/>
          <w:sz w:val="28"/>
          <w:szCs w:val="28"/>
          <w:lang w:eastAsia="en-US"/>
        </w:rPr>
        <w:t>,</w:t>
      </w:r>
      <w:r w:rsidR="00CC3E15" w:rsidRPr="00EC0946">
        <w:rPr>
          <w:rStyle w:val="FontStyle18"/>
          <w:rFonts w:eastAsiaTheme="minorHAnsi"/>
          <w:sz w:val="28"/>
          <w:szCs w:val="28"/>
          <w:lang w:eastAsia="en-US"/>
        </w:rPr>
        <w:t xml:space="preserve"> </w:t>
      </w:r>
      <w:r w:rsidRPr="00EC0946">
        <w:rPr>
          <w:rFonts w:ascii="Times New Roman" w:hAnsi="Times New Roman" w:cs="Times New Roman"/>
          <w:sz w:val="28"/>
          <w:szCs w:val="28"/>
        </w:rPr>
        <w:t>стать</w:t>
      </w:r>
      <w:r w:rsidR="00CC3E15" w:rsidRPr="00EC0946">
        <w:rPr>
          <w:rFonts w:ascii="Times New Roman" w:hAnsi="Times New Roman" w:cs="Times New Roman"/>
          <w:sz w:val="28"/>
          <w:szCs w:val="28"/>
        </w:rPr>
        <w:t xml:space="preserve">ей </w:t>
      </w:r>
      <w:r w:rsidR="00B714FC">
        <w:rPr>
          <w:rFonts w:ascii="Times New Roman" w:hAnsi="Times New Roman" w:cs="Times New Roman"/>
          <w:sz w:val="28"/>
          <w:szCs w:val="28"/>
        </w:rPr>
        <w:t>2</w:t>
      </w:r>
      <w:r w:rsidRPr="00EC0946">
        <w:rPr>
          <w:rFonts w:ascii="Times New Roman" w:hAnsi="Times New Roman" w:cs="Times New Roman"/>
          <w:sz w:val="28"/>
          <w:szCs w:val="28"/>
        </w:rPr>
        <w:t xml:space="preserve">  Устава сельского поселения «</w:t>
      </w:r>
      <w:r w:rsidR="00EC0946" w:rsidRPr="00EC0946">
        <w:rPr>
          <w:rFonts w:ascii="Times New Roman" w:hAnsi="Times New Roman" w:cs="Times New Roman"/>
          <w:sz w:val="28"/>
          <w:szCs w:val="28"/>
        </w:rPr>
        <w:t>Яснэг»,</w:t>
      </w:r>
      <w:r w:rsidRPr="00EC0946">
        <w:rPr>
          <w:rFonts w:ascii="Times New Roman" w:hAnsi="Times New Roman" w:cs="Times New Roman"/>
          <w:sz w:val="28"/>
          <w:szCs w:val="28"/>
        </w:rPr>
        <w:t xml:space="preserve">   Совет сельского поселения «</w:t>
      </w:r>
      <w:r w:rsidR="00EC0946" w:rsidRPr="00EC0946">
        <w:rPr>
          <w:rFonts w:ascii="Times New Roman" w:hAnsi="Times New Roman" w:cs="Times New Roman"/>
          <w:sz w:val="28"/>
          <w:szCs w:val="28"/>
        </w:rPr>
        <w:t>Яснэг</w:t>
      </w:r>
      <w:r w:rsidRPr="00EC094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22FC8" w:rsidRPr="00EC0946" w:rsidRDefault="00C22FC8" w:rsidP="00EC09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946">
        <w:rPr>
          <w:rFonts w:ascii="Times New Roman" w:hAnsi="Times New Roman" w:cs="Times New Roman"/>
          <w:sz w:val="28"/>
          <w:szCs w:val="28"/>
        </w:rPr>
        <w:t xml:space="preserve"> </w:t>
      </w:r>
      <w:r w:rsidRPr="00EC094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22FC8" w:rsidRPr="00EC0946" w:rsidRDefault="00C22FC8" w:rsidP="00EC0946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C22FC8" w:rsidRPr="00EC0946" w:rsidRDefault="00C22FC8" w:rsidP="00D93DF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946">
        <w:rPr>
          <w:rFonts w:ascii="Times New Roman" w:hAnsi="Times New Roman" w:cs="Times New Roman"/>
          <w:sz w:val="28"/>
          <w:szCs w:val="28"/>
        </w:rPr>
        <w:t>1.</w:t>
      </w:r>
      <w:r w:rsidR="00CC3E15" w:rsidRPr="00EC09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CC3E15" w:rsidRPr="00EC09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Согласовать изменения картографического описания </w:t>
      </w:r>
      <w:r w:rsidR="00EC09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«Яснэг»</w:t>
      </w:r>
      <w:r w:rsidR="00CC3E15" w:rsidRPr="00EC09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соответствии с картографическим  описанием границ сельского поселения, соответствующих административных территорий, изложенных в проекте закона Республики Коми «О внесении изменений в некоторые законодательные акты Республики Коми в части изменения картографического описания границ некоторых муниципальных образований сельских поселений, входящих в состав муниципального образования муниципального района «Сыктывдинский» (далее – проект закона) согласно приложению к настоящему решению</w:t>
      </w:r>
      <w:r w:rsidRPr="00EC09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2FC8" w:rsidRPr="00EC0946" w:rsidRDefault="00EC0946" w:rsidP="00D93DFE">
      <w:pPr>
        <w:tabs>
          <w:tab w:val="left" w:pos="540"/>
        </w:tabs>
        <w:spacing w:after="0" w:line="240" w:lineRule="auto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2FC8" w:rsidRPr="00EC09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2FC8" w:rsidRPr="00EC09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2FC8" w:rsidRPr="00EC094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</w:t>
      </w:r>
      <w:r>
        <w:rPr>
          <w:rFonts w:ascii="Times New Roman" w:hAnsi="Times New Roman" w:cs="Times New Roman"/>
          <w:sz w:val="28"/>
          <w:szCs w:val="28"/>
        </w:rPr>
        <w:t>лаву сельского поселения «Яснэг</w:t>
      </w:r>
      <w:r w:rsidR="00C22FC8" w:rsidRPr="00EC0946">
        <w:rPr>
          <w:rFonts w:ascii="Times New Roman" w:hAnsi="Times New Roman" w:cs="Times New Roman"/>
          <w:sz w:val="28"/>
          <w:szCs w:val="28"/>
        </w:rPr>
        <w:t>»</w:t>
      </w:r>
      <w:r w:rsidR="00237B11" w:rsidRPr="00EC0946">
        <w:rPr>
          <w:rFonts w:ascii="Times New Roman" w:hAnsi="Times New Roman" w:cs="Times New Roman"/>
          <w:sz w:val="28"/>
          <w:szCs w:val="28"/>
        </w:rPr>
        <w:t>.</w:t>
      </w:r>
    </w:p>
    <w:p w:rsidR="00EC0946" w:rsidRPr="00EC0946" w:rsidRDefault="00EC0946" w:rsidP="00D93DF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0946">
        <w:rPr>
          <w:rFonts w:ascii="Times New Roman" w:hAnsi="Times New Roman" w:cs="Times New Roman"/>
          <w:sz w:val="28"/>
          <w:szCs w:val="28"/>
        </w:rPr>
        <w:t xml:space="preserve">     3. Решение вступает в силу со дня его обнародования в установленных     Уставом сельского поселения «Яснэг» местах.</w:t>
      </w:r>
    </w:p>
    <w:p w:rsidR="00EC0946" w:rsidRPr="00EC0946" w:rsidRDefault="00EC0946" w:rsidP="00EC0946">
      <w:pPr>
        <w:tabs>
          <w:tab w:val="num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FC8" w:rsidRPr="00EC0946" w:rsidRDefault="00C22FC8" w:rsidP="00EC0946">
      <w:pPr>
        <w:pStyle w:val="3"/>
        <w:rPr>
          <w:szCs w:val="28"/>
        </w:rPr>
      </w:pPr>
      <w:r w:rsidRPr="00EC0946">
        <w:rPr>
          <w:szCs w:val="28"/>
        </w:rPr>
        <w:t>Г</w:t>
      </w:r>
      <w:r w:rsidR="00EC0946">
        <w:rPr>
          <w:szCs w:val="28"/>
        </w:rPr>
        <w:t>лава сельского поселения «Яснэг</w:t>
      </w:r>
      <w:r w:rsidRPr="00EC0946">
        <w:rPr>
          <w:szCs w:val="28"/>
        </w:rPr>
        <w:t xml:space="preserve">» </w:t>
      </w:r>
    </w:p>
    <w:p w:rsidR="00CC3E15" w:rsidRDefault="00CC3E15" w:rsidP="00C22FC8">
      <w:pPr>
        <w:spacing w:after="0"/>
        <w:rPr>
          <w:rFonts w:ascii="Times New Roman" w:hAnsi="Times New Roman" w:cs="Times New Roman"/>
          <w:sz w:val="24"/>
          <w:szCs w:val="24"/>
        </w:rPr>
        <w:sectPr w:rsidR="00CC3E15" w:rsidSect="000350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Ind w:w="10031" w:type="dxa"/>
        <w:tblLook w:val="04A0"/>
      </w:tblPr>
      <w:tblGrid>
        <w:gridCol w:w="4755"/>
      </w:tblGrid>
      <w:tr w:rsidR="00D93DFE" w:rsidTr="00D93DFE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D93DFE" w:rsidRDefault="00D93DFE" w:rsidP="00D9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решению Совета сельского поселения «Яснэг»</w:t>
            </w:r>
          </w:p>
          <w:p w:rsidR="00D93DFE" w:rsidRPr="00D93DFE" w:rsidRDefault="00D93DFE" w:rsidP="00D93D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DF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от №</w:t>
            </w:r>
          </w:p>
        </w:tc>
      </w:tr>
    </w:tbl>
    <w:p w:rsidR="00D93DFE" w:rsidRPr="00D93DFE" w:rsidRDefault="00D93DFE" w:rsidP="00D93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3DFE" w:rsidRPr="00D93DFE" w:rsidRDefault="00D93DFE" w:rsidP="00D93D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85E95" w:rsidRPr="00D93DFE" w:rsidRDefault="00D85E95" w:rsidP="00F03D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3DFE">
        <w:rPr>
          <w:rFonts w:ascii="Times New Roman" w:hAnsi="Times New Roman" w:cs="Times New Roman"/>
          <w:b/>
          <w:sz w:val="28"/>
        </w:rPr>
        <w:t>КАРТОГРАФИЧЕСКОЕ ОПИСАНИЕ</w:t>
      </w:r>
    </w:p>
    <w:p w:rsidR="00D85E95" w:rsidRPr="00D93DFE" w:rsidRDefault="00D85E95" w:rsidP="00F03D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3DFE">
        <w:rPr>
          <w:rFonts w:ascii="Times New Roman" w:hAnsi="Times New Roman" w:cs="Times New Roman"/>
          <w:b/>
          <w:sz w:val="28"/>
        </w:rPr>
        <w:t>ГРАНИЦ МУНИЦИПАЛЬНОГО ОБРАЗОВАНИЯ</w:t>
      </w:r>
    </w:p>
    <w:p w:rsidR="00D85E95" w:rsidRPr="00D93DFE" w:rsidRDefault="00D85E95" w:rsidP="00F03DF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3DFE">
        <w:rPr>
          <w:rFonts w:ascii="Times New Roman" w:hAnsi="Times New Roman" w:cs="Times New Roman"/>
          <w:b/>
          <w:sz w:val="28"/>
          <w:szCs w:val="24"/>
        </w:rPr>
        <w:t xml:space="preserve">НА ТЕРРИТОРИИ ПОСЕЛЕНИЯ </w:t>
      </w:r>
      <w:r w:rsidR="00D93DFE" w:rsidRPr="00D93DFE">
        <w:rPr>
          <w:rFonts w:ascii="Times New Roman" w:hAnsi="Times New Roman" w:cs="Times New Roman"/>
          <w:b/>
          <w:sz w:val="28"/>
          <w:szCs w:val="24"/>
        </w:rPr>
        <w:t>ЯСНЭГ</w:t>
      </w:r>
    </w:p>
    <w:p w:rsidR="00CC3E15" w:rsidRPr="00D93DFE" w:rsidRDefault="00CC3E15" w:rsidP="00F03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DFE">
        <w:rPr>
          <w:rFonts w:ascii="Times New Roman" w:hAnsi="Times New Roman" w:cs="Times New Roman"/>
          <w:sz w:val="28"/>
          <w:szCs w:val="28"/>
        </w:rPr>
        <w:t>предлагаемых проектом закона Республики Коми «О внесении изменений в некоторые законодательные акты Республики Коми в части изменения картографического описания границ некоторых муниципальных образований сельских поселений, входящих в состав муниципального района «Сыктывдинский»</w:t>
      </w:r>
    </w:p>
    <w:p w:rsidR="00CC3E15" w:rsidRPr="00D93DFE" w:rsidRDefault="00CC3E15" w:rsidP="00F03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804"/>
        <w:gridCol w:w="7797"/>
      </w:tblGrid>
      <w:tr w:rsidR="00CC3E15" w:rsidRPr="00D93DFE" w:rsidTr="007214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E15" w:rsidRPr="00D93DFE" w:rsidRDefault="00CC3E15" w:rsidP="00F0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F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93D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3D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3D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E15" w:rsidRPr="00D93DFE" w:rsidRDefault="00CC3E15" w:rsidP="00F0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FE"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 (абзац, пункт, часть, статья) правового акта Республики Коми, планируемого к изменению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E15" w:rsidRPr="00D93DFE" w:rsidRDefault="00CC3E15" w:rsidP="00F0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FE">
              <w:rPr>
                <w:rFonts w:ascii="Times New Roman" w:hAnsi="Times New Roman" w:cs="Times New Roman"/>
                <w:sz w:val="28"/>
                <w:szCs w:val="28"/>
              </w:rPr>
              <w:t>Редакция (абзац, пункт, часть, статья) правового акта Республики Коми с учетом предлагаемых проектом изменений</w:t>
            </w:r>
          </w:p>
        </w:tc>
      </w:tr>
      <w:tr w:rsidR="00CC3E15" w:rsidRPr="00D93DFE" w:rsidTr="00721498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E15" w:rsidRPr="00D93DFE" w:rsidRDefault="00CC3E15" w:rsidP="00F0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E15" w:rsidRPr="00D93DFE" w:rsidRDefault="00CC3E15" w:rsidP="00F0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E15" w:rsidRPr="00D93DFE" w:rsidRDefault="00CC3E15" w:rsidP="00F0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3E15" w:rsidRPr="00D93DFE" w:rsidTr="00721498">
        <w:trPr>
          <w:trHeight w:val="382"/>
        </w:trPr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E15" w:rsidRPr="00D93DFE" w:rsidRDefault="00F03DF8" w:rsidP="00F0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Закон</w:t>
            </w:r>
            <w:r w:rsidR="00CC3E15" w:rsidRPr="00D93D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Коми от 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</w:t>
            </w:r>
            <w:r w:rsidR="00CC3E15" w:rsidRPr="00D93DFE">
              <w:rPr>
                <w:rFonts w:ascii="Times New Roman" w:hAnsi="Times New Roman" w:cs="Times New Roman"/>
                <w:b/>
                <w:sz w:val="28"/>
                <w:szCs w:val="28"/>
              </w:rPr>
              <w:t>2005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  <w:r w:rsidR="00CC3E15" w:rsidRPr="00D93DFE">
              <w:rPr>
                <w:rFonts w:ascii="Times New Roman" w:hAnsi="Times New Roman" w:cs="Times New Roman"/>
                <w:b/>
                <w:sz w:val="28"/>
                <w:szCs w:val="28"/>
              </w:rPr>
              <w:t>№ 11-РЗ «О территориальной организации местного самоуправления в Республике Коми»</w:t>
            </w:r>
          </w:p>
        </w:tc>
      </w:tr>
      <w:tr w:rsidR="00CC3E15" w:rsidRPr="00F03DF8" w:rsidTr="00721498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E15" w:rsidRPr="00F03DF8" w:rsidRDefault="00CC3E15" w:rsidP="00F0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D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DFE" w:rsidRPr="00F03DF8" w:rsidRDefault="00D93DFE" w:rsidP="00F03DF8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DF8">
              <w:rPr>
                <w:rFonts w:ascii="Times New Roman" w:hAnsi="Times New Roman" w:cs="Times New Roman"/>
                <w:sz w:val="28"/>
                <w:szCs w:val="28"/>
              </w:rPr>
              <w:t>Приложение 70:</w:t>
            </w:r>
          </w:p>
          <w:p w:rsidR="00D93DFE" w:rsidRPr="00F03DF8" w:rsidRDefault="00D93DFE" w:rsidP="00F03DF8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DF8">
              <w:rPr>
                <w:rFonts w:ascii="Times New Roman" w:hAnsi="Times New Roman" w:cs="Times New Roman"/>
                <w:sz w:val="28"/>
                <w:szCs w:val="28"/>
              </w:rPr>
              <w:t xml:space="preserve">Граница поселения Яснэг начинается от северо-западной оконечности квартала 283 </w:t>
            </w:r>
            <w:proofErr w:type="spellStart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>Ибского</w:t>
            </w:r>
            <w:proofErr w:type="spellEnd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 Сыктывдинского лесхоза. </w:t>
            </w:r>
            <w:proofErr w:type="gramStart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 xml:space="preserve">Далее проходит, преимущественно на северо-восток, по северной границе кварталов 283 - 290, западной границе кварталов 234, 186, 138, северной границе кварталов 138 - 142, западной границе кварталов 98, 71, 44, 17, </w:t>
            </w:r>
            <w:r w:rsidRPr="00F0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северной границе кварталов 17 - 19, западной границе квартала 1 и далее на восток по северной границе кварталов 1 - 16 до восточной границы Сыктывдинского района.</w:t>
            </w:r>
            <w:proofErr w:type="gramEnd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 xml:space="preserve"> Далее, преимущественно на юг, по границе Сыктывдинского района до юго-восточной оконечности квартала 428 </w:t>
            </w:r>
            <w:proofErr w:type="spellStart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>Ясногского</w:t>
            </w:r>
            <w:proofErr w:type="spellEnd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 Сыктывдинского лесхоза. Далее, преимущественно на северо-запад, по южной границе Сыктывдинского района до пересечения с осью реки </w:t>
            </w:r>
            <w:proofErr w:type="spellStart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>Сысолы</w:t>
            </w:r>
            <w:proofErr w:type="spellEnd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 xml:space="preserve">. Далее по оси реки </w:t>
            </w:r>
            <w:proofErr w:type="spellStart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>Сысолы</w:t>
            </w:r>
            <w:proofErr w:type="spellEnd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 xml:space="preserve"> вниз по течению до точки, находящейся примерно на </w:t>
            </w:r>
            <w:r w:rsidRPr="00F03DF8">
              <w:rPr>
                <w:rFonts w:ascii="Times New Roman" w:hAnsi="Times New Roman" w:cs="Times New Roman"/>
                <w:b/>
                <w:sz w:val="28"/>
                <w:szCs w:val="28"/>
              </w:rPr>
              <w:t>0,7</w:t>
            </w:r>
            <w:r w:rsidRPr="00F03DF8">
              <w:rPr>
                <w:rFonts w:ascii="Times New Roman" w:hAnsi="Times New Roman" w:cs="Times New Roman"/>
                <w:sz w:val="28"/>
                <w:szCs w:val="28"/>
              </w:rPr>
              <w:t xml:space="preserve"> км ниже устья реки Малый Яснэг. Далее на восток </w:t>
            </w:r>
            <w:proofErr w:type="gramStart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 xml:space="preserve"> прямой до пересечения с западной границей квартала 44. Далее, преимущественно на север, по западной границе кварталов 44, 1, северной границе кварталов 1 - 3 </w:t>
            </w:r>
            <w:proofErr w:type="spellStart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>Ясногского</w:t>
            </w:r>
            <w:proofErr w:type="spellEnd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 Сыктывдинского лесхоза, южной границе кварталов 284, 283 </w:t>
            </w:r>
            <w:proofErr w:type="spellStart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>Ибского</w:t>
            </w:r>
            <w:proofErr w:type="spellEnd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 Сыктывдинского лесхоза и западной границе квартала 283 до исходной точки.</w:t>
            </w:r>
          </w:p>
          <w:p w:rsidR="00035051" w:rsidRPr="00F03DF8" w:rsidRDefault="00D93DFE" w:rsidP="00F03DF8">
            <w:pPr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DF8">
              <w:rPr>
                <w:rFonts w:ascii="Times New Roman" w:hAnsi="Times New Roman" w:cs="Times New Roman"/>
                <w:sz w:val="28"/>
                <w:szCs w:val="28"/>
              </w:rPr>
              <w:t>Примечание. Описание границ приведено с учетом материалов лесоустройства Сыктывдинского лесхоза 2001 года.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3DFE" w:rsidRPr="00F03DF8" w:rsidRDefault="00D93DFE" w:rsidP="00F03DF8">
            <w:pPr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70:</w:t>
            </w:r>
          </w:p>
          <w:p w:rsidR="00D93DFE" w:rsidRPr="00F03DF8" w:rsidRDefault="00D93DFE" w:rsidP="00F03DF8">
            <w:pPr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DF8">
              <w:rPr>
                <w:rFonts w:ascii="Times New Roman" w:hAnsi="Times New Roman" w:cs="Times New Roman"/>
                <w:sz w:val="28"/>
                <w:szCs w:val="28"/>
              </w:rPr>
              <w:t xml:space="preserve">Граница поселения Яснэг начинается от северо-западной оконечности квартала 283 </w:t>
            </w:r>
            <w:proofErr w:type="spellStart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>Ибского</w:t>
            </w:r>
            <w:proofErr w:type="spellEnd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 Сыктывдинского лесхоза. </w:t>
            </w:r>
            <w:proofErr w:type="gramStart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 xml:space="preserve">Далее проходит, преимущественно на северо-восток, по северной границе кварталов 283 - 290, западной границе кварталов 234, 186, 138, северной границе кварталов 138 - 142, западной границе кварталов 98, 71, 44, 17, северной границе кварталов 17 - 19, западной границе квартала </w:t>
            </w:r>
            <w:r w:rsidRPr="00F0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и далее на восток по северной границе кварталов 1 - 16 до восточной границы Сыктывдинского района.</w:t>
            </w:r>
            <w:proofErr w:type="gramEnd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 xml:space="preserve"> Далее, преимущественно на юг, по границе Сыктывдинского района до юго-восточной оконечности квартала 428 </w:t>
            </w:r>
            <w:proofErr w:type="spellStart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>Ясногского</w:t>
            </w:r>
            <w:proofErr w:type="spellEnd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 Сыктывдинского лесхоза. Далее, преимущественно на северо-запад, по южной границе Сыктывдинского района до пересечения с осью реки </w:t>
            </w:r>
            <w:proofErr w:type="spellStart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>Сысолы</w:t>
            </w:r>
            <w:proofErr w:type="spellEnd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 xml:space="preserve">. Далее по оси реки </w:t>
            </w:r>
            <w:proofErr w:type="spellStart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>Сысолы</w:t>
            </w:r>
            <w:proofErr w:type="spellEnd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 xml:space="preserve"> вниз по течению до точки, находящейся примерно на </w:t>
            </w:r>
            <w:r w:rsidRPr="00F03DF8">
              <w:rPr>
                <w:rFonts w:ascii="Times New Roman" w:hAnsi="Times New Roman" w:cs="Times New Roman"/>
                <w:b/>
                <w:sz w:val="28"/>
                <w:szCs w:val="28"/>
              </w:rPr>
              <w:t>4,8</w:t>
            </w:r>
            <w:r w:rsidRPr="00F03DF8">
              <w:rPr>
                <w:rFonts w:ascii="Times New Roman" w:hAnsi="Times New Roman" w:cs="Times New Roman"/>
                <w:sz w:val="28"/>
                <w:szCs w:val="28"/>
              </w:rPr>
              <w:t xml:space="preserve"> км ниже устья реки Малый Яснэг. Далее на восток </w:t>
            </w:r>
            <w:proofErr w:type="gramStart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 xml:space="preserve"> прямой до пересечения с западной границей квартала 44. Далее, преимущественно на север, по западной границе кварталов 44, 1, северной границе кварталов 1 - 3 </w:t>
            </w:r>
            <w:proofErr w:type="spellStart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>Ясногского</w:t>
            </w:r>
            <w:proofErr w:type="spellEnd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 Сыктывдинского лесхоза, южной границе кварталов 284, 283 </w:t>
            </w:r>
            <w:proofErr w:type="spellStart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>Ибского</w:t>
            </w:r>
            <w:proofErr w:type="spellEnd"/>
            <w:r w:rsidRPr="00F03DF8"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лесничества Сыктывдинского лесхоза и западной границе квартала 283 до исходной точки.</w:t>
            </w:r>
          </w:p>
          <w:p w:rsidR="00CC3E15" w:rsidRPr="00F03DF8" w:rsidRDefault="00D93DFE" w:rsidP="00F03DF8">
            <w:pPr>
              <w:spacing w:after="0" w:line="240" w:lineRule="auto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DF8">
              <w:rPr>
                <w:rFonts w:ascii="Times New Roman" w:hAnsi="Times New Roman" w:cs="Times New Roman"/>
                <w:sz w:val="28"/>
                <w:szCs w:val="28"/>
              </w:rPr>
              <w:t>Примечание. Описание границ приведено с учетом материалов лесоустройства Сыктывдинского лесхоза 2001 года.</w:t>
            </w:r>
          </w:p>
        </w:tc>
      </w:tr>
    </w:tbl>
    <w:p w:rsidR="0070479A" w:rsidRPr="00F03DF8" w:rsidRDefault="0070479A" w:rsidP="00F0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0479A" w:rsidRPr="00F03DF8" w:rsidSect="00CC3E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FC8"/>
    <w:rsid w:val="00035051"/>
    <w:rsid w:val="00067C37"/>
    <w:rsid w:val="000B1C4E"/>
    <w:rsid w:val="00185CF7"/>
    <w:rsid w:val="00237B11"/>
    <w:rsid w:val="002C46DD"/>
    <w:rsid w:val="003C214B"/>
    <w:rsid w:val="003F15E1"/>
    <w:rsid w:val="005A7EBC"/>
    <w:rsid w:val="005C43A5"/>
    <w:rsid w:val="006330F2"/>
    <w:rsid w:val="00657462"/>
    <w:rsid w:val="00697051"/>
    <w:rsid w:val="006E38AD"/>
    <w:rsid w:val="0070479A"/>
    <w:rsid w:val="007733BE"/>
    <w:rsid w:val="00786464"/>
    <w:rsid w:val="007B423E"/>
    <w:rsid w:val="007B649F"/>
    <w:rsid w:val="007D1F66"/>
    <w:rsid w:val="00807C30"/>
    <w:rsid w:val="0083062B"/>
    <w:rsid w:val="008B5E1B"/>
    <w:rsid w:val="00930033"/>
    <w:rsid w:val="00930CFC"/>
    <w:rsid w:val="009B4F5C"/>
    <w:rsid w:val="009C59A5"/>
    <w:rsid w:val="00A01831"/>
    <w:rsid w:val="00A06903"/>
    <w:rsid w:val="00A23461"/>
    <w:rsid w:val="00A34700"/>
    <w:rsid w:val="00A474BF"/>
    <w:rsid w:val="00A77822"/>
    <w:rsid w:val="00AB2D2D"/>
    <w:rsid w:val="00B659B6"/>
    <w:rsid w:val="00B714FC"/>
    <w:rsid w:val="00BB04CE"/>
    <w:rsid w:val="00C0018F"/>
    <w:rsid w:val="00C22FC8"/>
    <w:rsid w:val="00C67693"/>
    <w:rsid w:val="00CC3E15"/>
    <w:rsid w:val="00CF4FB8"/>
    <w:rsid w:val="00D85E95"/>
    <w:rsid w:val="00D93DFE"/>
    <w:rsid w:val="00DB023F"/>
    <w:rsid w:val="00E639FC"/>
    <w:rsid w:val="00EC0946"/>
    <w:rsid w:val="00EC631C"/>
    <w:rsid w:val="00F03DF8"/>
    <w:rsid w:val="00F455DC"/>
    <w:rsid w:val="00F8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8F"/>
  </w:style>
  <w:style w:type="paragraph" w:styleId="3">
    <w:name w:val="heading 3"/>
    <w:basedOn w:val="a"/>
    <w:next w:val="a"/>
    <w:link w:val="30"/>
    <w:qFormat/>
    <w:rsid w:val="00C22F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2FC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2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F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2F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8">
    <w:name w:val="Font Style18"/>
    <w:uiPriority w:val="99"/>
    <w:qFormat/>
    <w:rsid w:val="00CC3E15"/>
    <w:rPr>
      <w:rFonts w:ascii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uiPriority w:val="59"/>
    <w:rsid w:val="00D93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4074-58A2-4541-B67B-09040C616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Лера</cp:lastModifiedBy>
  <cp:revision>32</cp:revision>
  <cp:lastPrinted>2021-09-14T07:09:00Z</cp:lastPrinted>
  <dcterms:created xsi:type="dcterms:W3CDTF">2017-01-18T13:37:00Z</dcterms:created>
  <dcterms:modified xsi:type="dcterms:W3CDTF">2021-09-14T07:09:00Z</dcterms:modified>
</cp:coreProperties>
</file>